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ЖАСЫРЫН ЖҰМЫСТАРДЫ КУӘЛАНДЫРУ АКТІСІ</w:t>
      </w:r>
    </w:p>
    <w:p>
      <w:r>
        <w:rPr>
          <w:color w:val="6B7680"/>
          <w:sz w:val="18"/>
        </w:rPr>
        <w:t>№ 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ЖАСАЛҒАН КҮНІ</w:t>
            </w:r>
          </w:p>
        </w:tc>
        <w:tc>
          <w:tcPr>
            <w:tcW w:type="dxa" w:w="4933"/>
          </w:tcPr>
          <w:p>
            <w:r>
              <w:t>«____» __________ 20__ ж.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НЫСАН, МЕКЕНЖАЙ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ОРЫНДАУШЫ, ТЕГІ-АТЫ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БЕРУШІ, ТЕГІ-АТЫ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КУӘЛАНДЫРУҒА ҰСЫНЫЛҒАН ЖҰМЫСТАР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КӨЛЕМІ</w:t>
            </w:r>
          </w:p>
        </w:tc>
        <w:tc>
          <w:tcPr>
            <w:tcW w:type="dxa" w:w="4933"/>
          </w:tcPr>
          <w:p>
            <w:r>
              <w:t>______ өлш. бірл. 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ҚОЛДАНЫЛҒАН МАТЕРИАЛДАР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НЕМЕН РАСТАЛҒАН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ҚОРЫТЫНДЫ</w:t>
            </w:r>
          </w:p>
        </w:tc>
        <w:tc>
          <w:tcPr>
            <w:tcW w:type="dxa" w:w="4933"/>
          </w:tcPr>
          <w:p>
            <w:r>
              <w:t>Жұмыстар орындалды. Келесі жұмыстарды жүргізуге рұқсат етіледі: 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КУӘЛАНДЫРУ КҮНІ</w:t>
            </w:r>
          </w:p>
        </w:tc>
        <w:tc>
          <w:tcPr>
            <w:tcW w:type="dxa" w:w="4933"/>
          </w:tcPr>
          <w:p>
            <w:r>
              <w:t>«____» __________ 20__ ж.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Фотосуреттерді кепілдік мерзімі аяқталғанша сақтаңыз.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БЕРУШІ: ЖҰМЫСТАР ҰСЫНЫЛДЫ ЖӘНЕ ҚАБЫЛДАНДЫ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Акт тапсырыс берушінің жұмыстарды келесі жұмыстармен жабылғанға дейін қарағанын растайды. Жұмыстардың құны сметада анықталады.</w:t>
      </w:r>
    </w:p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ЖАСЫРЫН ЖҰМЫСТАРДЫ КУӘЛАНДЫРУ АКТІСІ</w:t>
      </w:r>
    </w:p>
    <w:p>
      <w:r>
        <w:rPr>
          <w:color w:val="6B7680"/>
          <w:sz w:val="18"/>
        </w:rPr>
        <w:t>№ 2 · толтырылған мысал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ЖАСАЛҒАН КҮНІ</w:t>
            </w:r>
          </w:p>
        </w:tc>
        <w:tc>
          <w:tcPr>
            <w:tcW w:type="dxa" w:w="4933"/>
          </w:tcPr>
          <w:p>
            <w:r>
              <w:t>14.08.2026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НЫСАН, МЕКЕНЖАЙ</w:t>
            </w:r>
          </w:p>
        </w:tc>
        <w:tc>
          <w:tcPr>
            <w:tcW w:type="dxa" w:w="4933"/>
          </w:tcPr>
          <w:p>
            <w:r>
              <w:t>Кенесары к-сі, 22, 41-пәтер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ОРЫНДАУШЫ, ТЕГІ-АТЫ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БЕРУШІ, ТЕГІ-АТЫ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КУӘЛАНДЫРУҒА ҰСЫНЫЛҒАН ЖҰМЫСТАР</w:t>
            </w:r>
          </w:p>
        </w:tc>
        <w:tc>
          <w:tcPr>
            <w:tcW w:type="dxa" w:w="4933"/>
          </w:tcPr>
          <w:p>
            <w:r>
              <w:t>Санторап еденінің және қабырғаларының 20 см биіктікке дейінгі гидрооқшаулауы, жағылатын, екі қабат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КӨЛЕМІ</w:t>
            </w:r>
          </w:p>
        </w:tc>
        <w:tc>
          <w:tcPr>
            <w:tcW w:type="dxa" w:w="4933"/>
          </w:tcPr>
          <w:p>
            <w:r>
              <w:t>9,4 м² еден, 6,2 м² қабырға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ҚОЛДАНЫЛҒАН МАТЕРИАЛДАР</w:t>
            </w:r>
          </w:p>
        </w:tc>
        <w:tc>
          <w:tcPr>
            <w:tcW w:type="dxa" w:w="4933"/>
          </w:tcPr>
          <w:p>
            <w:r>
              <w:t>Гидрооқшаулағыш цемент қоспасы, бұрыштық лента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НЕМЕН РАСТАЛҒАН</w:t>
            </w:r>
          </w:p>
        </w:tc>
        <w:tc>
          <w:tcPr>
            <w:tcW w:type="dxa" w:w="4933"/>
          </w:tcPr>
          <w:p>
            <w:r>
              <w:t>Бөлмеге байланыстырылған 8 фотосурет, қабырғаға шығу биіктігін өлшеу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ҚОРЫТЫНДЫ</w:t>
            </w:r>
          </w:p>
        </w:tc>
        <w:tc>
          <w:tcPr>
            <w:tcW w:type="dxa" w:w="4933"/>
          </w:tcPr>
          <w:p>
            <w:r>
              <w:t>Жұмыстар орындалды. Келесі жұмыстарды жүргізуге рұқсат етіледі: стяжка құю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КУӘЛАНДЫРУ КҮНІ</w:t>
            </w:r>
          </w:p>
        </w:tc>
        <w:tc>
          <w:tcPr>
            <w:tcW w:type="dxa" w:w="4933"/>
          </w:tcPr>
          <w:p>
            <w:r>
              <w:t>14.08.2026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Фотосуреттерді кепілдік мерзімі аяқталғанша сақтаңыз.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 (ҚОЛЫ, ТЕГІ-АТЫ)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БЕРУШІ: ЖҰМЫСТАР ҰСЫНЫЛДЫ ЖӘНЕ ҚАБЫЛДАНДЫ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Акт тапсырыс берушінің жұмыстарды келесі жұмыстармен жабылғанға дейін қарағанын растайды. Жұмыстардың құны сметада анықталады.</w:t>
      </w:r>
    </w:p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