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</w:rPr>
        <w:t>ОңайСмета</w:t>
      </w:r>
    </w:p>
    <w:p>
      <w:r>
        <w:rPr>
          <w:color w:val="6B7680"/>
          <w:sz w:val="18"/>
        </w:rPr>
        <w:t>onaysmeta.kz</w:t>
      </w:r>
    </w:p>
    <w:p>
      <w:r>
        <w:rPr>
          <w:b/>
          <w:color w:val="2A2521"/>
          <w:sz w:val="28"/>
        </w:rPr>
        <w:t>Құрылыс-монтаж жұмыстары, 60 м² қосымша құрылыс</w:t>
      </w:r>
    </w:p>
    <w:p>
      <w:r>
        <w:rPr>
          <w:color w:val="D2603A"/>
          <w:sz w:val="16"/>
        </w:rPr>
        <w:t>ҮЛГІ · САНДАР МЫСАЛ ҮШІН, ӨЗІҢІЗДІКІН ҚОЙЫҢЫЗ</w:t>
      </w:r>
    </w:p>
    <w:p>
      <w:r>
        <w:rPr>
          <w:b/>
        </w:rPr>
        <w:t xml:space="preserve">Орындаушы: </w:t>
      </w:r>
      <w:r>
        <w:t>Ерлан, мердігер, тел. +7 ___ ___-__-__</w:t>
      </w:r>
    </w:p>
    <w:p>
      <w:r>
        <w:rPr>
          <w:b/>
        </w:rPr>
        <w:t xml:space="preserve">Тапсырыс беруші және нысан: </w:t>
      </w:r>
      <w:r>
        <w:t>______________________, ____________ қ., ____________ к-сі</w:t>
      </w:r>
    </w:p>
    <w:p>
      <w:r>
        <w:rPr>
          <w:b/>
          <w:sz w:val="22"/>
        </w:rPr>
        <w:t>1-КЕЗЕҢ · ІРГЕТАС, 10 ЖҰМЫС КҮНІ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АТАУЫ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ӨЛШ.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САНЫ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БАҒА,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СОМА, ₸</w:t>
            </w:r>
          </w:p>
        </w:tc>
      </w:tr>
      <w:tr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Белгілеу және осьтерді шығару</w:t>
            </w:r>
          </w:p>
        </w:tc>
        <w:tc>
          <w:tcPr>
            <w:tcW w:type="dxa" w:w="1644"/>
          </w:tcPr>
          <w:p>
            <w:r>
              <w:t>жинақ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40 000</w:t>
            </w:r>
          </w:p>
        </w:tc>
        <w:tc>
          <w:tcPr>
            <w:tcW w:type="dxa" w:w="1644"/>
          </w:tcPr>
          <w:p>
            <w:r>
              <w:t>40 000</w:t>
            </w:r>
          </w:p>
        </w:tc>
      </w:tr>
      <w:tr>
        <w:tc>
          <w:tcPr>
            <w:tcW w:type="dxa" w:w="1644"/>
          </w:tcPr>
          <w:p>
            <w:r>
              <w:t>2</w:t>
            </w:r>
          </w:p>
        </w:tc>
        <w:tc>
          <w:tcPr>
            <w:tcW w:type="dxa" w:w="1644"/>
          </w:tcPr>
          <w:p>
            <w:r>
              <w:t>Топырақты экскаватормен қазу</w:t>
            </w:r>
          </w:p>
        </w:tc>
        <w:tc>
          <w:tcPr>
            <w:tcW w:type="dxa" w:w="1644"/>
          </w:tcPr>
          <w:p>
            <w:r>
              <w:t>м³</w:t>
            </w:r>
          </w:p>
        </w:tc>
        <w:tc>
          <w:tcPr>
            <w:tcW w:type="dxa" w:w="1644"/>
          </w:tcPr>
          <w:p>
            <w:r>
              <w:t>40</w:t>
            </w:r>
          </w:p>
        </w:tc>
        <w:tc>
          <w:tcPr>
            <w:tcW w:type="dxa" w:w="1644"/>
          </w:tcPr>
          <w:p>
            <w:r>
              <w:t>1 500</w:t>
            </w:r>
          </w:p>
        </w:tc>
        <w:tc>
          <w:tcPr>
            <w:tcW w:type="dxa" w:w="1644"/>
          </w:tcPr>
          <w:p>
            <w:r>
              <w:t>60 000</w:t>
            </w:r>
          </w:p>
        </w:tc>
      </w:tr>
      <w:tr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Қалыпты орнату және бөлшектеу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48</w:t>
            </w:r>
          </w:p>
        </w:tc>
        <w:tc>
          <w:tcPr>
            <w:tcW w:type="dxa" w:w="1644"/>
          </w:tcPr>
          <w:p>
            <w:r>
              <w:t>3 000</w:t>
            </w:r>
          </w:p>
        </w:tc>
        <w:tc>
          <w:tcPr>
            <w:tcW w:type="dxa" w:w="1644"/>
          </w:tcPr>
          <w:p>
            <w:r>
              <w:t>144 000</w:t>
            </w:r>
          </w:p>
        </w:tc>
      </w:tr>
      <w:tr>
        <w:tc>
          <w:tcPr>
            <w:tcW w:type="dxa" w:w="1644"/>
          </w:tcPr>
          <w:p>
            <w:r>
              <w:t>4</w:t>
            </w:r>
          </w:p>
        </w:tc>
        <w:tc>
          <w:tcPr>
            <w:tcW w:type="dxa" w:w="1644"/>
          </w:tcPr>
          <w:p>
            <w:r>
              <w:t>Миксерден бетон қабылдау және төсеу</w:t>
            </w:r>
          </w:p>
        </w:tc>
        <w:tc>
          <w:tcPr>
            <w:tcW w:type="dxa" w:w="1644"/>
          </w:tcPr>
          <w:p>
            <w:r>
              <w:t>м³</w:t>
            </w:r>
          </w:p>
        </w:tc>
        <w:tc>
          <w:tcPr>
            <w:tcW w:type="dxa" w:w="1644"/>
          </w:tcPr>
          <w:p>
            <w:r>
              <w:t>18</w:t>
            </w:r>
          </w:p>
        </w:tc>
        <w:tc>
          <w:tcPr>
            <w:tcW w:type="dxa" w:w="1644"/>
          </w:tcPr>
          <w:p>
            <w:r>
              <w:t>6 000</w:t>
            </w:r>
          </w:p>
        </w:tc>
        <w:tc>
          <w:tcPr>
            <w:tcW w:type="dxa" w:w="1644"/>
          </w:tcPr>
          <w:p>
            <w:r>
              <w:t>108 000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ЖИЫНЫ · 1-кезең · іргетас, 10 жұмыс күні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352 000</w:t>
            </w:r>
          </w:p>
        </w:tc>
      </w:tr>
    </w:tbl>
    <w:p/>
    <w:p>
      <w:r>
        <w:rPr>
          <w:b/>
          <w:sz w:val="22"/>
        </w:rPr>
        <w:t>2-КЕЗЕҢ · ҚАБЫРҒАЛАР, 20 ЖҰМЫС КҮНІ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АТАУЫ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ӨЛШ.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САНЫ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БАҒА,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СОМА, ₸</w:t>
            </w:r>
          </w:p>
        </w:tc>
      </w:tr>
      <w:tr>
        <w:tc>
          <w:tcPr>
            <w:tcW w:type="dxa" w:w="1644"/>
          </w:tcPr>
          <w:p>
            <w:r>
              <w:t>5</w:t>
            </w:r>
          </w:p>
        </w:tc>
        <w:tc>
          <w:tcPr>
            <w:tcW w:type="dxa" w:w="1644"/>
          </w:tcPr>
          <w:p>
            <w:r>
              <w:t>Газблоктан қабырға қалау, 300–400 мм</w:t>
            </w:r>
          </w:p>
        </w:tc>
        <w:tc>
          <w:tcPr>
            <w:tcW w:type="dxa" w:w="1644"/>
          </w:tcPr>
          <w:p>
            <w:r>
              <w:t>м³</w:t>
            </w:r>
          </w:p>
        </w:tc>
        <w:tc>
          <w:tcPr>
            <w:tcW w:type="dxa" w:w="1644"/>
          </w:tcPr>
          <w:p>
            <w:r>
              <w:t>22</w:t>
            </w:r>
          </w:p>
        </w:tc>
        <w:tc>
          <w:tcPr>
            <w:tcW w:type="dxa" w:w="1644"/>
          </w:tcPr>
          <w:p>
            <w:r>
              <w:t>10 000</w:t>
            </w:r>
          </w:p>
        </w:tc>
        <w:tc>
          <w:tcPr>
            <w:tcW w:type="dxa" w:w="1644"/>
          </w:tcPr>
          <w:p>
            <w:r>
              <w:t>220 000</w:t>
            </w:r>
          </w:p>
        </w:tc>
      </w:tr>
      <w:tr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>
              <w:t>Монолитті армобелдеу</w:t>
            </w:r>
          </w:p>
        </w:tc>
        <w:tc>
          <w:tcPr>
            <w:tcW w:type="dxa" w:w="1644"/>
          </w:tcPr>
          <w:p>
            <w:r>
              <w:t>қ.м.</w:t>
            </w:r>
          </w:p>
        </w:tc>
        <w:tc>
          <w:tcPr>
            <w:tcW w:type="dxa" w:w="1644"/>
          </w:tcPr>
          <w:p>
            <w:r>
              <w:t>32</w:t>
            </w:r>
          </w:p>
        </w:tc>
        <w:tc>
          <w:tcPr>
            <w:tcW w:type="dxa" w:w="1644"/>
          </w:tcPr>
          <w:p>
            <w:r>
              <w:t>8 800</w:t>
            </w:r>
          </w:p>
        </w:tc>
        <w:tc>
          <w:tcPr>
            <w:tcW w:type="dxa" w:w="1644"/>
          </w:tcPr>
          <w:p>
            <w:r>
              <w:t>281 600</w:t>
            </w:r>
          </w:p>
        </w:tc>
      </w:tr>
      <w:tr>
        <w:tc>
          <w:tcPr>
            <w:tcW w:type="dxa" w:w="1644"/>
          </w:tcPr>
          <w:p>
            <w:r>
              <w:t>7</w:t>
            </w:r>
          </w:p>
        </w:tc>
        <w:tc>
          <w:tcPr>
            <w:tcW w:type="dxa" w:w="1644"/>
          </w:tcPr>
          <w:p>
            <w:r>
              <w:t>Ойық үстіндегі арқалық</w:t>
            </w:r>
          </w:p>
        </w:tc>
        <w:tc>
          <w:tcPr>
            <w:tcW w:type="dxa" w:w="1644"/>
          </w:tcPr>
          <w:p>
            <w:r>
              <w:t>дана</w:t>
            </w:r>
          </w:p>
        </w:tc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>
              <w:t>8 000</w:t>
            </w:r>
          </w:p>
        </w:tc>
        <w:tc>
          <w:tcPr>
            <w:tcW w:type="dxa" w:w="1644"/>
          </w:tcPr>
          <w:p>
            <w:r>
              <w:t>48 000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ЖИЫНЫ · 2-кезең · қабырғалар, 20 жұмыс күні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549 600</w:t>
            </w:r>
          </w:p>
        </w:tc>
      </w:tr>
    </w:tbl>
    <w:p/>
    <w:p>
      <w:r>
        <w:rPr>
          <w:b/>
          <w:sz w:val="22"/>
        </w:rPr>
        <w:t>3-КЕЗЕҢ · ШАТЫР МЕН ФАСАД, 15 ЖҰМЫС КҮНІ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АТАУЫ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ӨЛШ.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САНЫ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БАҒА,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СОМА, ₸</w:t>
            </w:r>
          </w:p>
        </w:tc>
      </w:tr>
      <w:tr>
        <w:tc>
          <w:tcPr>
            <w:tcW w:type="dxa" w:w="1644"/>
          </w:tcPr>
          <w:p>
            <w:r>
              <w:t>8</w:t>
            </w:r>
          </w:p>
        </w:tc>
        <w:tc>
          <w:tcPr>
            <w:tcW w:type="dxa" w:w="1644"/>
          </w:tcPr>
          <w:p>
            <w:r>
              <w:t>Стропила жүйесін монтаждау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78</w:t>
            </w:r>
          </w:p>
        </w:tc>
        <w:tc>
          <w:tcPr>
            <w:tcW w:type="dxa" w:w="1644"/>
          </w:tcPr>
          <w:p>
            <w:r>
              <w:t>2 600</w:t>
            </w:r>
          </w:p>
        </w:tc>
        <w:tc>
          <w:tcPr>
            <w:tcW w:type="dxa" w:w="1644"/>
          </w:tcPr>
          <w:p>
            <w:r>
              <w:t>202 800</w:t>
            </w:r>
          </w:p>
        </w:tc>
      </w:tr>
      <w:tr>
        <w:tc>
          <w:tcPr>
            <w:tcW w:type="dxa" w:w="1644"/>
          </w:tcPr>
          <w:p>
            <w:r>
              <w:t>9</w:t>
            </w:r>
          </w:p>
        </w:tc>
        <w:tc>
          <w:tcPr>
            <w:tcW w:type="dxa" w:w="1644"/>
          </w:tcPr>
          <w:p>
            <w:r>
              <w:t>Металлочерепица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78</w:t>
            </w:r>
          </w:p>
        </w:tc>
        <w:tc>
          <w:tcPr>
            <w:tcW w:type="dxa" w:w="1644"/>
          </w:tcPr>
          <w:p>
            <w:r>
              <w:t>2 000</w:t>
            </w:r>
          </w:p>
        </w:tc>
        <w:tc>
          <w:tcPr>
            <w:tcW w:type="dxa" w:w="1644"/>
          </w:tcPr>
          <w:p>
            <w:r>
              <w:t>156 000</w:t>
            </w:r>
          </w:p>
        </w:tc>
      </w:tr>
      <w:tr>
        <w:tc>
          <w:tcPr>
            <w:tcW w:type="dxa" w:w="1644"/>
          </w:tcPr>
          <w:p>
            <w:r>
              <w:t>10</w:t>
            </w:r>
          </w:p>
        </w:tc>
        <w:tc>
          <w:tcPr>
            <w:tcW w:type="dxa" w:w="1644"/>
          </w:tcPr>
          <w:p>
            <w:r>
              <w:t>Су ағызғышты монтаждау</w:t>
            </w:r>
          </w:p>
        </w:tc>
        <w:tc>
          <w:tcPr>
            <w:tcW w:type="dxa" w:w="1644"/>
          </w:tcPr>
          <w:p>
            <w:r>
              <w:t>қ.м.</w:t>
            </w:r>
          </w:p>
        </w:tc>
        <w:tc>
          <w:tcPr>
            <w:tcW w:type="dxa" w:w="1644"/>
          </w:tcPr>
          <w:p>
            <w:r>
              <w:t>32</w:t>
            </w:r>
          </w:p>
        </w:tc>
        <w:tc>
          <w:tcPr>
            <w:tcW w:type="dxa" w:w="1644"/>
          </w:tcPr>
          <w:p>
            <w:r>
              <w:t>1 500</w:t>
            </w:r>
          </w:p>
        </w:tc>
        <w:tc>
          <w:tcPr>
            <w:tcW w:type="dxa" w:w="1644"/>
          </w:tcPr>
          <w:p>
            <w:r>
              <w:t>48 000</w:t>
            </w:r>
          </w:p>
        </w:tc>
      </w:tr>
      <w:tr>
        <w:tc>
          <w:tcPr>
            <w:tcW w:type="dxa" w:w="1644"/>
          </w:tcPr>
          <w:p>
            <w:r>
              <w:t>11</w:t>
            </w:r>
          </w:p>
        </w:tc>
        <w:tc>
          <w:tcPr>
            <w:tcW w:type="dxa" w:w="1644"/>
          </w:tcPr>
          <w:p>
            <w:r>
              <w:t>Фасадты желімге және дюбельге жылыту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96</w:t>
            </w:r>
          </w:p>
        </w:tc>
        <w:tc>
          <w:tcPr>
            <w:tcW w:type="dxa" w:w="1644"/>
          </w:tcPr>
          <w:p>
            <w:r>
              <w:t>1 900</w:t>
            </w:r>
          </w:p>
        </w:tc>
        <w:tc>
          <w:tcPr>
            <w:tcW w:type="dxa" w:w="1644"/>
          </w:tcPr>
          <w:p>
            <w:r>
              <w:t>182 400</w:t>
            </w:r>
          </w:p>
        </w:tc>
      </w:tr>
      <w:tr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>
              <w:t>Фасадтың декоративті сылағы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96</w:t>
            </w:r>
          </w:p>
        </w:tc>
        <w:tc>
          <w:tcPr>
            <w:tcW w:type="dxa" w:w="1644"/>
          </w:tcPr>
          <w:p>
            <w:r>
              <w:t>1 950</w:t>
            </w:r>
          </w:p>
        </w:tc>
        <w:tc>
          <w:tcPr>
            <w:tcW w:type="dxa" w:w="1644"/>
          </w:tcPr>
          <w:p>
            <w:r>
              <w:t>187 200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ЖИЫНЫ · 3-кезең · шатыр мен фасад, 15 жұмыс күні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776 400</w:t>
            </w:r>
          </w:p>
        </w:tc>
      </w:tr>
    </w:tbl>
    <w:p/>
    <w:p>
      <w:pPr>
        <w:spacing w:after="40"/>
      </w:pPr>
      <w:r>
        <w:rPr>
          <w:b/>
        </w:rPr>
        <w:t>Барлық жұмыстар: 1 678 000 ₸</w:t>
      </w:r>
    </w:p>
    <w:p>
      <w:r>
        <w:rPr>
          <w:b/>
          <w:sz w:val="24"/>
        </w:rPr>
        <w:t>ҰСЫНЫС БОЙЫНША ЖИЫНЫ: 1 678 000 ₸</w:t>
      </w:r>
    </w:p>
    <w:p/>
    <w:p>
      <w:r>
        <w:rPr>
          <w:b/>
          <w:sz w:val="18"/>
        </w:rPr>
        <w:t>МЕРЗІМ МЕН ШАРТТАР</w:t>
      </w:r>
    </w:p>
    <w:p>
      <w:pPr>
        <w:spacing w:after="40"/>
      </w:pPr>
      <w:r>
        <w:t>•  Төлем кезеңдер бойынша: аванс 30%, қалғаны кезеңді қабылдау бойынша.</w:t>
      </w:r>
    </w:p>
    <w:p>
      <w:pPr>
        <w:spacing w:after="40"/>
      </w:pPr>
      <w:r>
        <w:t>•  Тапсырыс беруші материалдарды немесе нысанға кіруді кешіктірсе, мерзім жылжиды.</w:t>
      </w:r>
    </w:p>
    <w:p>
      <w:pPr>
        <w:spacing w:after="40"/>
      </w:pPr>
      <w:r>
        <w:t>•  Тапсырыс берушінің материалдары жүкқұжат бойынша қабылданады.</w:t>
      </w:r>
    </w:p>
    <w:p>
      <w:pPr>
        <w:spacing w:after="40"/>
      </w:pPr>
      <w:r>
        <w:t>•  Ұсыныс жасалған күннен бастап 14 күн жарамды.</w:t>
      </w:r>
    </w:p>
    <w:p/>
    <w:p>
      <w:r>
        <w:t>Орындаушы ____________</w:t>
        <w:tab/>
        <w:tab/>
        <w:t>Тапсырыс беруші ____________</w:t>
      </w:r>
    </w:p>
    <w:p>
      <w:r>
        <w:rPr>
          <w:color w:val="6B7680"/>
          <w:sz w:val="18"/>
        </w:rPr>
        <w:t>ОңайСмета-да жасалған · onaysmeta.kz</w:t>
      </w:r>
    </w:p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